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bookmarkEnd w:id="0"/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794475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развитию малого и среднего предпринимательства Пермского края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0A2A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 xml:space="preserve">, входящих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«Малое и среднее предпринимательство  </w:t>
      </w:r>
      <w:r w:rsidR="003A0A2A">
        <w:rPr>
          <w:rFonts w:ascii="Times New Roman" w:hAnsi="Times New Roman" w:cs="Times New Roman"/>
          <w:spacing w:val="-2"/>
          <w:sz w:val="28"/>
          <w:szCs w:val="28"/>
        </w:rPr>
        <w:br/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3A0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и порядок которой должны быть отражены в нормативных (правовых) актах субъектов Российской Федерации и муниципальных образований.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CB06D2"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E95C6E">
        <w:rPr>
          <w:rFonts w:ascii="Times New Roman" w:hAnsi="Times New Roman" w:cs="Times New Roman"/>
          <w:sz w:val="28"/>
          <w:szCs w:val="28"/>
        </w:rPr>
        <w:t xml:space="preserve">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9A7D0B" w:rsidRDefault="007A4A89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</w:t>
      </w:r>
      <w:r w:rsidR="00CB06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Pr="00B750C8">
        <w:rPr>
          <w:rFonts w:ascii="Times New Roman" w:hAnsi="Times New Roman" w:cs="Times New Roman"/>
          <w:sz w:val="28"/>
          <w:szCs w:val="28"/>
        </w:rPr>
        <w:t xml:space="preserve">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недвижимого имущества (здания, помещения из состава казны и имущества, закрепленного за государственными и муниципальными предприятиями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2336"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 w:rsidR="00432336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</w:t>
      </w:r>
      <w:r w:rsidR="00175F1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432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175F18" w:rsidRDefault="003A0A2A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напоминаем, и</w:t>
      </w:r>
      <w:r w:rsidR="00175F18">
        <w:rPr>
          <w:rFonts w:ascii="Times New Roman" w:hAnsi="Times New Roman" w:cs="Times New Roman"/>
          <w:sz w:val="28"/>
          <w:szCs w:val="28"/>
        </w:rPr>
        <w:t>нформация об утвержденных перечнях муниципального имущества</w:t>
      </w:r>
      <w:r w:rsidR="00757090" w:rsidRPr="00757090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 w:rsidR="00175F18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75F18" w:rsidRPr="00175F18">
        <w:rPr>
          <w:rFonts w:ascii="Times New Roman" w:hAnsi="Times New Roman" w:cs="Times New Roman"/>
          <w:sz w:val="28"/>
          <w:szCs w:val="28"/>
        </w:rPr>
        <w:t>Агентств</w:t>
      </w:r>
      <w:r w:rsidR="00175F18">
        <w:rPr>
          <w:rFonts w:ascii="Times New Roman" w:hAnsi="Times New Roman" w:cs="Times New Roman"/>
          <w:sz w:val="28"/>
          <w:szCs w:val="28"/>
        </w:rPr>
        <w:t>а</w:t>
      </w:r>
      <w:r w:rsidR="00175F18" w:rsidRPr="00175F18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F1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 xml:space="preserve">https://amsp.permkrai.ru/deyatelnost/infrastruktura 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podderzhki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imushchestvennaya-podderzhka</w:t>
        </w:r>
        <w:proofErr w:type="spellEnd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D692D">
          <w:rPr>
            <w:rStyle w:val="a6"/>
            <w:rFonts w:ascii="Times New Roman" w:hAnsi="Times New Roman" w:cs="Times New Roman"/>
            <w:sz w:val="28"/>
            <w:szCs w:val="28"/>
          </w:rPr>
          <w:t>obshchaya-informatsiya</w:t>
        </w:r>
        <w:proofErr w:type="spellEnd"/>
      </w:hyperlink>
      <w:r w:rsidR="00175F18">
        <w:rPr>
          <w:rFonts w:ascii="Times New Roman" w:hAnsi="Times New Roman" w:cs="Times New Roman"/>
          <w:sz w:val="28"/>
          <w:szCs w:val="28"/>
        </w:rPr>
        <w:t xml:space="preserve">),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="00175F18">
        <w:rPr>
          <w:rFonts w:ascii="Times New Roman" w:hAnsi="Times New Roman" w:cs="Times New Roman"/>
          <w:sz w:val="28"/>
          <w:szCs w:val="28"/>
        </w:rPr>
        <w:t>на сайтах муниципальных образований в разделах «Имущественная поддержка».</w:t>
      </w:r>
    </w:p>
    <w:p w:rsidR="00010657" w:rsidRDefault="00757090" w:rsidP="003A0A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информация о перечне государственного имущества</w:t>
      </w:r>
      <w:r w:rsidRPr="00757090">
        <w:t xml:space="preserve"> </w:t>
      </w:r>
      <w:r w:rsidRPr="00757090">
        <w:rPr>
          <w:rFonts w:ascii="Times New Roman" w:hAnsi="Times New Roman" w:cs="Times New Roman"/>
          <w:sz w:val="28"/>
          <w:szCs w:val="28"/>
        </w:rPr>
        <w:t>Пермского края,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сайте Министерства по управлению имуществом </w:t>
      </w:r>
      <w:r w:rsidR="003A0A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градостроительной деятельности Пермского края (</w:t>
      </w:r>
      <w:hyperlink r:id="rId6" w:history="1">
        <w:r w:rsidR="00175F18" w:rsidRPr="008C2C6E">
          <w:rPr>
            <w:rStyle w:val="a6"/>
            <w:rFonts w:ascii="Times New Roman" w:hAnsi="Times New Roman" w:cs="Times New Roman"/>
            <w:sz w:val="28"/>
            <w:szCs w:val="28"/>
          </w:rPr>
          <w:t>https://migd.permkrai.ru/im/support/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175F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19D3"/>
    <w:rsid w:val="00036782"/>
    <w:rsid w:val="000A0246"/>
    <w:rsid w:val="000A652C"/>
    <w:rsid w:val="000C3909"/>
    <w:rsid w:val="000F1114"/>
    <w:rsid w:val="0010259E"/>
    <w:rsid w:val="0011170D"/>
    <w:rsid w:val="00175F18"/>
    <w:rsid w:val="00273682"/>
    <w:rsid w:val="002B5155"/>
    <w:rsid w:val="002E287E"/>
    <w:rsid w:val="00386BD9"/>
    <w:rsid w:val="00397D6A"/>
    <w:rsid w:val="003A0A2A"/>
    <w:rsid w:val="003A7B10"/>
    <w:rsid w:val="003E6DEF"/>
    <w:rsid w:val="003F3C57"/>
    <w:rsid w:val="00415251"/>
    <w:rsid w:val="00432336"/>
    <w:rsid w:val="004C0988"/>
    <w:rsid w:val="00572904"/>
    <w:rsid w:val="0064499C"/>
    <w:rsid w:val="006774C4"/>
    <w:rsid w:val="00697C08"/>
    <w:rsid w:val="006A5043"/>
    <w:rsid w:val="006E1BF9"/>
    <w:rsid w:val="00752A7D"/>
    <w:rsid w:val="00757090"/>
    <w:rsid w:val="00766D8A"/>
    <w:rsid w:val="00794475"/>
    <w:rsid w:val="007A4A89"/>
    <w:rsid w:val="00807970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AE39C1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044E4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d.permkrai.ru/im/support/" TargetMode="External"/><Relationship Id="rId5" Type="http://schemas.openxmlformats.org/officeDocument/2006/relationships/hyperlink" Target="https://amsp.permkrai.ru/deyatelnost/infrastruktura%20podderzhki/imushchestvennaya-podderzhka/obshchaya-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Татьяна</cp:lastModifiedBy>
  <cp:revision>2</cp:revision>
  <cp:lastPrinted>2021-09-22T16:31:00Z</cp:lastPrinted>
  <dcterms:created xsi:type="dcterms:W3CDTF">2021-10-01T08:21:00Z</dcterms:created>
  <dcterms:modified xsi:type="dcterms:W3CDTF">2021-10-01T08:21:00Z</dcterms:modified>
</cp:coreProperties>
</file>